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E877F" w14:textId="3F52A6C3" w:rsidR="00132CAA" w:rsidRPr="00A63FC1" w:rsidRDefault="00A63FC1" w:rsidP="00A63FC1">
      <w:pPr>
        <w:pStyle w:val="Nessunaspaziatura"/>
        <w:jc w:val="center"/>
        <w:rPr>
          <w:b/>
          <w:bCs/>
        </w:rPr>
      </w:pPr>
      <w:r w:rsidRPr="00A63FC1">
        <w:rPr>
          <w:b/>
          <w:bCs/>
        </w:rPr>
        <w:t xml:space="preserve">Scheda </w:t>
      </w:r>
      <w:r w:rsidR="00CC6C74" w:rsidRPr="00A63FC1">
        <w:rPr>
          <w:b/>
          <w:bCs/>
        </w:rPr>
        <w:t>P</w:t>
      </w:r>
      <w:r w:rsidR="00132CAA" w:rsidRPr="00A63FC1">
        <w:rPr>
          <w:b/>
          <w:bCs/>
        </w:rPr>
        <w:t xml:space="preserve">roposta di attivazione </w:t>
      </w:r>
      <w:r w:rsidR="00222BE8" w:rsidRPr="00A63FC1">
        <w:rPr>
          <w:b/>
          <w:bCs/>
        </w:rPr>
        <w:t xml:space="preserve">procedure selettive per </w:t>
      </w:r>
      <w:r w:rsidR="00C45F05" w:rsidRPr="00A63FC1">
        <w:rPr>
          <w:b/>
          <w:bCs/>
        </w:rPr>
        <w:t>incarichi post-doc</w:t>
      </w:r>
    </w:p>
    <w:p w14:paraId="60D4665F" w14:textId="72E0C7DB" w:rsidR="00A63FC1" w:rsidRDefault="00A63FC1" w:rsidP="00A63FC1">
      <w:pPr>
        <w:pStyle w:val="Nessunaspaziatura"/>
        <w:jc w:val="center"/>
        <w:rPr>
          <w:b/>
          <w:bCs/>
        </w:rPr>
      </w:pPr>
      <w:r w:rsidRPr="00A63FC1">
        <w:rPr>
          <w:b/>
          <w:bCs/>
        </w:rPr>
        <w:t>doc ai sensi dell’art. 22-bis L. 240/2010</w:t>
      </w:r>
    </w:p>
    <w:p w14:paraId="34600948" w14:textId="12C73A2D" w:rsidR="00A63FC1" w:rsidRPr="00A63FC1" w:rsidRDefault="00A63FC1" w:rsidP="00A63FC1">
      <w:pPr>
        <w:pStyle w:val="Nessunaspaziatura"/>
        <w:jc w:val="center"/>
        <w:rPr>
          <w:b/>
          <w:bCs/>
        </w:rPr>
      </w:pPr>
      <w:r>
        <w:rPr>
          <w:b/>
          <w:bCs/>
        </w:rPr>
        <w:t>Elementi utili all’emanazione del bando</w:t>
      </w:r>
    </w:p>
    <w:p w14:paraId="58CEC215" w14:textId="77777777" w:rsidR="00A63FC1" w:rsidRDefault="00A63FC1" w:rsidP="00246BA5">
      <w:pPr>
        <w:jc w:val="center"/>
      </w:pPr>
    </w:p>
    <w:p w14:paraId="1A28B229" w14:textId="0BD2DE2F" w:rsidR="00A63FC1" w:rsidRDefault="00A63FC1" w:rsidP="00246BA5">
      <w:pPr>
        <w:widowControl w:val="0"/>
        <w:autoSpaceDE w:val="0"/>
        <w:autoSpaceDN w:val="0"/>
        <w:spacing w:after="80" w:line="240" w:lineRule="auto"/>
        <w:jc w:val="both"/>
      </w:pPr>
      <w:r>
        <w:t xml:space="preserve">Richiedente: Prof. </w:t>
      </w:r>
      <w:r w:rsidR="00830036">
        <w:t>Nicholas Fantuzzi</w:t>
      </w:r>
      <w:r>
        <w:t xml:space="preserve"> </w:t>
      </w:r>
    </w:p>
    <w:p w14:paraId="1C6FAABD" w14:textId="47579AD9" w:rsidR="00F535D5" w:rsidRDefault="00F535D5" w:rsidP="00F535D5">
      <w:pPr>
        <w:jc w:val="both"/>
      </w:pPr>
      <w:r>
        <w:t>• Tipologia: Incarico post-doc ex art. 22-bis L. 240/2010</w:t>
      </w:r>
    </w:p>
    <w:p w14:paraId="7D4D983C" w14:textId="02CD787C" w:rsidR="00A63FC1" w:rsidRPr="00A63FC1" w:rsidRDefault="00A63FC1" w:rsidP="00A63FC1">
      <w:pPr>
        <w:pStyle w:val="Paragrafoelenco"/>
        <w:widowControl w:val="0"/>
        <w:numPr>
          <w:ilvl w:val="0"/>
          <w:numId w:val="8"/>
        </w:numPr>
        <w:autoSpaceDE w:val="0"/>
        <w:autoSpaceDN w:val="0"/>
        <w:spacing w:after="80" w:line="240" w:lineRule="auto"/>
        <w:jc w:val="both"/>
        <w:rPr>
          <w:rFonts w:cstheme="minorHAnsi"/>
          <w:b/>
          <w:bCs/>
        </w:rPr>
      </w:pPr>
      <w:r>
        <w:t>finanziato a valere sui fondi</w:t>
      </w:r>
      <w:r w:rsidR="009D3F54">
        <w:t xml:space="preserve"> progetto </w:t>
      </w:r>
      <w:r w:rsidR="009D3F54" w:rsidRPr="009D3F54">
        <w:t>FIS 2 CUP: J53C25000610001</w:t>
      </w:r>
    </w:p>
    <w:p w14:paraId="0CAA443D" w14:textId="3F9209E8" w:rsidR="00A63FC1" w:rsidRPr="00A63FC1" w:rsidRDefault="00A63FC1" w:rsidP="00A63FC1">
      <w:pPr>
        <w:pStyle w:val="Paragrafoelenco"/>
        <w:widowControl w:val="0"/>
        <w:numPr>
          <w:ilvl w:val="0"/>
          <w:numId w:val="8"/>
        </w:numPr>
        <w:autoSpaceDE w:val="0"/>
        <w:autoSpaceDN w:val="0"/>
        <w:spacing w:after="80" w:line="240" w:lineRule="auto"/>
        <w:jc w:val="both"/>
        <w:rPr>
          <w:rFonts w:cstheme="minorHAnsi"/>
          <w:b/>
          <w:bCs/>
        </w:rPr>
      </w:pPr>
      <w:r>
        <w:t xml:space="preserve">dal titolo: </w:t>
      </w:r>
      <w:proofErr w:type="spellStart"/>
      <w:r w:rsidR="009D3F54" w:rsidRPr="009D3F54">
        <w:t>Transdisciplinary</w:t>
      </w:r>
      <w:proofErr w:type="spellEnd"/>
      <w:r w:rsidR="009D3F54" w:rsidRPr="009D3F54">
        <w:t xml:space="preserve"> design Of </w:t>
      </w:r>
      <w:proofErr w:type="spellStart"/>
      <w:r w:rsidR="009D3F54" w:rsidRPr="009D3F54">
        <w:t>Sustainable</w:t>
      </w:r>
      <w:proofErr w:type="spellEnd"/>
      <w:r w:rsidR="009D3F54" w:rsidRPr="009D3F54">
        <w:t xml:space="preserve"> composite </w:t>
      </w:r>
      <w:proofErr w:type="spellStart"/>
      <w:r w:rsidR="009D3F54" w:rsidRPr="009D3F54">
        <w:t>STructures</w:t>
      </w:r>
      <w:proofErr w:type="spellEnd"/>
      <w:r w:rsidR="009D3F54" w:rsidRPr="009D3F54">
        <w:t xml:space="preserve"> for </w:t>
      </w:r>
      <w:proofErr w:type="spellStart"/>
      <w:r w:rsidR="009D3F54" w:rsidRPr="009D3F54">
        <w:t>supporting</w:t>
      </w:r>
      <w:proofErr w:type="spellEnd"/>
      <w:r w:rsidR="009D3F54" w:rsidRPr="009D3F54">
        <w:t xml:space="preserve"> the </w:t>
      </w:r>
      <w:proofErr w:type="spellStart"/>
      <w:r w:rsidR="009D3F54" w:rsidRPr="009D3F54">
        <w:t>decision</w:t>
      </w:r>
      <w:proofErr w:type="spellEnd"/>
      <w:r w:rsidR="009D3F54" w:rsidRPr="009D3F54">
        <w:t xml:space="preserve">-making and </w:t>
      </w:r>
      <w:proofErr w:type="spellStart"/>
      <w:r w:rsidR="009D3F54" w:rsidRPr="009D3F54">
        <w:t>resilience</w:t>
      </w:r>
      <w:proofErr w:type="spellEnd"/>
      <w:r w:rsidR="009D3F54" w:rsidRPr="009D3F54">
        <w:t xml:space="preserve"> of the society Of the future</w:t>
      </w:r>
    </w:p>
    <w:p w14:paraId="082659A4" w14:textId="1E396825" w:rsidR="00A63FC1" w:rsidRPr="00A63FC1" w:rsidRDefault="00A63FC1" w:rsidP="00A63FC1">
      <w:pPr>
        <w:pStyle w:val="Paragrafoelenco"/>
        <w:widowControl w:val="0"/>
        <w:autoSpaceDE w:val="0"/>
        <w:autoSpaceDN w:val="0"/>
        <w:spacing w:after="80" w:line="240" w:lineRule="auto"/>
        <w:jc w:val="both"/>
        <w:rPr>
          <w:rFonts w:cstheme="minorHAnsi"/>
          <w:b/>
          <w:bCs/>
        </w:rPr>
      </w:pPr>
      <w:r>
        <w:t>32</w:t>
      </w:r>
    </w:p>
    <w:p w14:paraId="39774FED" w14:textId="2668354D" w:rsidR="00E914F5" w:rsidRDefault="00F13FCB" w:rsidP="00246BA5">
      <w:pPr>
        <w:jc w:val="both"/>
      </w:pPr>
      <w:r>
        <w:t xml:space="preserve">• N. posti </w:t>
      </w:r>
      <w:r w:rsidR="00E914F5">
        <w:t xml:space="preserve">di cui si chiede l’attivazione: </w:t>
      </w:r>
      <w:r w:rsidR="009D3F54">
        <w:t>2</w:t>
      </w:r>
    </w:p>
    <w:p w14:paraId="4D09AA72" w14:textId="01C45169" w:rsidR="00E914F5" w:rsidRDefault="00E914F5" w:rsidP="00246BA5">
      <w:pPr>
        <w:jc w:val="both"/>
      </w:pPr>
      <w:r>
        <w:t xml:space="preserve">• SSD </w:t>
      </w:r>
      <w:r w:rsidR="009D3F54" w:rsidRPr="009D3F54">
        <w:t>CEAR- 06/A</w:t>
      </w:r>
      <w:r w:rsidR="009D3F54">
        <w:t xml:space="preserve"> </w:t>
      </w:r>
      <w:r w:rsidR="002D3631">
        <w:t>__________</w:t>
      </w:r>
      <w:r w:rsidR="00D2760E">
        <w:t>___</w:t>
      </w:r>
      <w:r w:rsidR="00515F4E">
        <w:t xml:space="preserve"> </w:t>
      </w:r>
      <w:r w:rsidR="002541BE">
        <w:t xml:space="preserve">GSD </w:t>
      </w:r>
      <w:r w:rsidR="009D3F54" w:rsidRPr="009D3F54">
        <w:t>08/CEAR-06</w:t>
      </w:r>
      <w:r w:rsidR="002D3631">
        <w:t>_____________</w:t>
      </w:r>
    </w:p>
    <w:p w14:paraId="06DCC82F" w14:textId="0BE06C96" w:rsidR="00E914F5" w:rsidRDefault="00E914F5" w:rsidP="00246BA5">
      <w:pPr>
        <w:jc w:val="both"/>
      </w:pPr>
      <w:r>
        <w:t xml:space="preserve">• Sede prevalente di servizio: </w:t>
      </w:r>
      <w:r w:rsidR="009D3F54">
        <w:t>Ravenna</w:t>
      </w:r>
      <w:r w:rsidR="002D3631">
        <w:t>____________</w:t>
      </w:r>
    </w:p>
    <w:p w14:paraId="788AA3C1" w14:textId="12E6E863" w:rsidR="00811D59" w:rsidRPr="009C070B" w:rsidRDefault="00811D59" w:rsidP="00246BA5">
      <w:pPr>
        <w:tabs>
          <w:tab w:val="right" w:leader="underscore" w:pos="567"/>
          <w:tab w:val="left" w:pos="7655"/>
        </w:tabs>
        <w:jc w:val="both"/>
      </w:pPr>
      <w:r w:rsidRPr="009C070B">
        <w:t xml:space="preserve">• </w:t>
      </w:r>
      <w:r w:rsidR="00204439">
        <w:t>Il</w:t>
      </w:r>
      <w:r w:rsidRPr="009C070B">
        <w:t xml:space="preserve"> Responsabile scientifico della ricerca</w:t>
      </w:r>
      <w:r w:rsidR="00C45F05">
        <w:t xml:space="preserve"> (tutor)</w:t>
      </w:r>
      <w:r w:rsidRPr="009C070B">
        <w:t xml:space="preserve">: </w:t>
      </w:r>
      <w:r w:rsidR="007F49CE">
        <w:t>Nicholas Fantuzzi</w:t>
      </w:r>
      <w:r w:rsidR="00D2760E">
        <w:t>__________</w:t>
      </w:r>
      <w:r w:rsidR="00D2760E">
        <w:tab/>
      </w:r>
      <w:r w:rsidR="00D2760E">
        <w:tab/>
      </w:r>
      <w:r w:rsidR="00D2760E">
        <w:tab/>
      </w:r>
      <w:r w:rsidR="00D2760E">
        <w:tab/>
      </w:r>
    </w:p>
    <w:p w14:paraId="615AFDDC" w14:textId="515AEB8F" w:rsidR="006F204A" w:rsidRDefault="006F204A" w:rsidP="00246BA5">
      <w:pPr>
        <w:jc w:val="both"/>
      </w:pPr>
      <w:r>
        <w:t>• Titolo di studio previsto per l’accesso: Dottorato di ricerca.</w:t>
      </w:r>
    </w:p>
    <w:p w14:paraId="02680AD1" w14:textId="26D5AD0F" w:rsidR="00811D59" w:rsidRDefault="00811D59" w:rsidP="00246BA5">
      <w:pPr>
        <w:jc w:val="both"/>
      </w:pPr>
      <w:r w:rsidRPr="00F535D5">
        <w:t xml:space="preserve">•  </w:t>
      </w:r>
      <w:r w:rsidR="00BD3752" w:rsidRPr="00F535D5">
        <w:t>trattamento economico</w:t>
      </w:r>
      <w:r w:rsidRPr="00F535D5">
        <w:t xml:space="preserve"> previsto</w:t>
      </w:r>
      <w:r w:rsidR="00FF47ED">
        <w:t>:</w:t>
      </w:r>
    </w:p>
    <w:p w14:paraId="0F50240E" w14:textId="30FBDFA3" w:rsidR="00F535D5" w:rsidRPr="005F43ED" w:rsidRDefault="00F535D5" w:rsidP="00F535D5">
      <w:pPr>
        <w:numPr>
          <w:ilvl w:val="0"/>
          <w:numId w:val="5"/>
        </w:numPr>
        <w:jc w:val="both"/>
        <w:rPr>
          <w:strike/>
        </w:rPr>
      </w:pPr>
      <w:r w:rsidRPr="005F43ED">
        <w:rPr>
          <w:strike/>
        </w:rPr>
        <w:t xml:space="preserve">pari al trattamento spettante al ricercatore confermato a tempo definito classe 0 </w:t>
      </w:r>
    </w:p>
    <w:p w14:paraId="1083E1C4" w14:textId="3BB27967" w:rsidR="00F535D5" w:rsidRPr="005F43ED" w:rsidRDefault="005F43ED" w:rsidP="00F535D5">
      <w:pPr>
        <w:numPr>
          <w:ilvl w:val="0"/>
          <w:numId w:val="5"/>
        </w:numPr>
        <w:jc w:val="both"/>
        <w:rPr>
          <w:strike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D0F01F" wp14:editId="02439738">
                <wp:simplePos x="0" y="0"/>
                <wp:positionH relativeFrom="column">
                  <wp:posOffset>144976</wp:posOffset>
                </wp:positionH>
                <wp:positionV relativeFrom="paragraph">
                  <wp:posOffset>232605</wp:posOffset>
                </wp:positionV>
                <wp:extent cx="267286" cy="316523"/>
                <wp:effectExtent l="0" t="0" r="0" b="0"/>
                <wp:wrapNone/>
                <wp:docPr id="497026576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286" cy="3165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8DFFDE" w14:textId="0FF45509" w:rsidR="005F43ED" w:rsidRDefault="005F43ED"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11D0F01F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11.4pt;margin-top:18.3pt;width:21.05pt;height:2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" filled="f" stroked="f" strokeweight=".5pt">
                <v:textbox>
                  <w:txbxContent>
                    <w:p w14:paraId="078DFFDE" w14:textId="0FF45509" w:rsidR="005F43ED" w:rsidRDefault="005F43ED"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F535D5" w:rsidRPr="005F43ED">
        <w:rPr>
          <w:strike/>
        </w:rPr>
        <w:t xml:space="preserve">pari al 120% del trattamento spettante al ricercatore confermato a tempo definito classe 0 </w:t>
      </w:r>
    </w:p>
    <w:p w14:paraId="3BEB7886" w14:textId="79EDCE2A" w:rsidR="003E31A2" w:rsidRPr="003E31A2" w:rsidRDefault="00F535D5" w:rsidP="00CC32AA">
      <w:pPr>
        <w:numPr>
          <w:ilvl w:val="0"/>
          <w:numId w:val="5"/>
        </w:numPr>
        <w:jc w:val="both"/>
        <w:rPr>
          <w:i/>
          <w:highlight w:val="green"/>
        </w:rPr>
      </w:pPr>
      <w:r w:rsidRPr="00F535D5">
        <w:t xml:space="preserve">pari al trattamento spettante al ricercatore confermato a tempo pieno classe </w:t>
      </w:r>
      <w:proofErr w:type="gramStart"/>
      <w:r w:rsidRPr="00F535D5">
        <w:t xml:space="preserve">0 </w:t>
      </w:r>
      <w:r w:rsidR="003E31A2">
        <w:t xml:space="preserve"> </w:t>
      </w:r>
      <w:r w:rsidR="003E31A2" w:rsidRPr="003E31A2">
        <w:rPr>
          <w:highlight w:val="green"/>
        </w:rPr>
        <w:t>lasciamo</w:t>
      </w:r>
      <w:proofErr w:type="gramEnd"/>
      <w:r w:rsidR="003E31A2" w:rsidRPr="003E31A2">
        <w:rPr>
          <w:highlight w:val="green"/>
        </w:rPr>
        <w:t xml:space="preserve"> stare un attimo questo, perché non so esattamente a cosa corrisponda in termini di mera quantificazione finanziaria, chiederò alla Cristina Verona</w:t>
      </w:r>
    </w:p>
    <w:p w14:paraId="4312C2F0" w14:textId="77777777" w:rsidR="003E31A2" w:rsidRDefault="003E31A2" w:rsidP="003E31A2">
      <w:pPr>
        <w:jc w:val="both"/>
      </w:pPr>
    </w:p>
    <w:p w14:paraId="6D1E8AB9" w14:textId="537B7A61" w:rsidR="00D8143E" w:rsidRPr="003E31A2" w:rsidRDefault="00D8143E" w:rsidP="003E31A2">
      <w:pPr>
        <w:jc w:val="both"/>
        <w:rPr>
          <w:i/>
        </w:rPr>
      </w:pPr>
      <w:r w:rsidRPr="003E31A2">
        <w:rPr>
          <w:b/>
          <w:i/>
        </w:rPr>
        <w:t>N.B.</w:t>
      </w:r>
      <w:r w:rsidRPr="003E31A2">
        <w:rPr>
          <w:i/>
        </w:rPr>
        <w:t xml:space="preserve"> in caso di trattamento economico superiore a quello del ricercatore confermato a tempo definito classe 0, motivare la scelta con riferimento all’impegno richiesto.</w:t>
      </w:r>
    </w:p>
    <w:p w14:paraId="4857C7BD" w14:textId="3FF2115B" w:rsidR="005F43ED" w:rsidRDefault="005F43ED" w:rsidP="00246BA5">
      <w:pPr>
        <w:jc w:val="both"/>
        <w:rPr>
          <w:i/>
        </w:rPr>
      </w:pPr>
      <w:r w:rsidRPr="003E31A2">
        <w:rPr>
          <w:i/>
          <w:highlight w:val="yellow"/>
        </w:rPr>
        <w:t>Si richiede un trattamento economico superiore a quello minimo data l’alta qualificazione scientifica richiesta dal progetto competitivo FIS 2 Advanced Grant “</w:t>
      </w:r>
      <w:proofErr w:type="spellStart"/>
      <w:r w:rsidRPr="003E31A2">
        <w:rPr>
          <w:i/>
          <w:highlight w:val="yellow"/>
        </w:rPr>
        <w:t>Transdisciplinary</w:t>
      </w:r>
      <w:proofErr w:type="spellEnd"/>
      <w:r w:rsidRPr="003E31A2">
        <w:rPr>
          <w:i/>
          <w:highlight w:val="yellow"/>
        </w:rPr>
        <w:t xml:space="preserve"> design Of </w:t>
      </w:r>
      <w:proofErr w:type="spellStart"/>
      <w:r w:rsidRPr="003E31A2">
        <w:rPr>
          <w:i/>
          <w:highlight w:val="yellow"/>
        </w:rPr>
        <w:t>Sustainable</w:t>
      </w:r>
      <w:proofErr w:type="spellEnd"/>
      <w:r w:rsidRPr="003E31A2">
        <w:rPr>
          <w:i/>
          <w:highlight w:val="yellow"/>
        </w:rPr>
        <w:t xml:space="preserve"> composite </w:t>
      </w:r>
      <w:proofErr w:type="spellStart"/>
      <w:r w:rsidRPr="003E31A2">
        <w:rPr>
          <w:i/>
          <w:highlight w:val="yellow"/>
        </w:rPr>
        <w:t>STructures</w:t>
      </w:r>
      <w:proofErr w:type="spellEnd"/>
      <w:r w:rsidRPr="003E31A2">
        <w:rPr>
          <w:i/>
          <w:highlight w:val="yellow"/>
        </w:rPr>
        <w:t xml:space="preserve"> for </w:t>
      </w:r>
      <w:proofErr w:type="spellStart"/>
      <w:r w:rsidRPr="003E31A2">
        <w:rPr>
          <w:i/>
          <w:highlight w:val="yellow"/>
        </w:rPr>
        <w:t>supporting</w:t>
      </w:r>
      <w:proofErr w:type="spellEnd"/>
      <w:r w:rsidRPr="003E31A2">
        <w:rPr>
          <w:i/>
          <w:highlight w:val="yellow"/>
        </w:rPr>
        <w:t xml:space="preserve"> the </w:t>
      </w:r>
      <w:proofErr w:type="spellStart"/>
      <w:r w:rsidRPr="003E31A2">
        <w:rPr>
          <w:i/>
          <w:highlight w:val="yellow"/>
        </w:rPr>
        <w:t>decision</w:t>
      </w:r>
      <w:proofErr w:type="spellEnd"/>
      <w:r w:rsidRPr="003E31A2">
        <w:rPr>
          <w:i/>
          <w:highlight w:val="yellow"/>
        </w:rPr>
        <w:t xml:space="preserve">-making and </w:t>
      </w:r>
      <w:proofErr w:type="spellStart"/>
      <w:r w:rsidRPr="003E31A2">
        <w:rPr>
          <w:i/>
          <w:highlight w:val="yellow"/>
        </w:rPr>
        <w:t>resilience</w:t>
      </w:r>
      <w:proofErr w:type="spellEnd"/>
      <w:r w:rsidRPr="003E31A2">
        <w:rPr>
          <w:i/>
          <w:highlight w:val="yellow"/>
        </w:rPr>
        <w:t xml:space="preserve"> of the society Of the future”.</w:t>
      </w:r>
      <w:r w:rsidR="003E31A2">
        <w:rPr>
          <w:i/>
        </w:rPr>
        <w:t xml:space="preserve"> </w:t>
      </w:r>
      <w:r w:rsidR="003E31A2" w:rsidRPr="003E31A2">
        <w:rPr>
          <w:i/>
          <w:highlight w:val="green"/>
        </w:rPr>
        <w:t xml:space="preserve">scusate, non capisco: avete chiesto il massimo della tabella, però dite che volete di </w:t>
      </w:r>
      <w:proofErr w:type="spellStart"/>
      <w:r w:rsidR="003E31A2" w:rsidRPr="003E31A2">
        <w:rPr>
          <w:i/>
          <w:highlight w:val="green"/>
        </w:rPr>
        <w:t>piu</w:t>
      </w:r>
      <w:proofErr w:type="spellEnd"/>
      <w:r w:rsidR="003E31A2" w:rsidRPr="003E31A2">
        <w:rPr>
          <w:i/>
          <w:highlight w:val="green"/>
        </w:rPr>
        <w:t xml:space="preserve">? e quanto è </w:t>
      </w:r>
      <w:proofErr w:type="spellStart"/>
      <w:r w:rsidR="003E31A2" w:rsidRPr="003E31A2">
        <w:rPr>
          <w:i/>
          <w:highlight w:val="green"/>
        </w:rPr>
        <w:t>ill</w:t>
      </w:r>
      <w:proofErr w:type="spellEnd"/>
      <w:r w:rsidR="003E31A2" w:rsidRPr="003E31A2">
        <w:rPr>
          <w:i/>
          <w:highlight w:val="green"/>
        </w:rPr>
        <w:t xml:space="preserve"> di più? e i </w:t>
      </w:r>
      <w:proofErr w:type="spellStart"/>
      <w:r w:rsidR="003E31A2" w:rsidRPr="003E31A2">
        <w:rPr>
          <w:i/>
          <w:highlight w:val="green"/>
        </w:rPr>
        <w:t>copsti</w:t>
      </w:r>
      <w:proofErr w:type="spellEnd"/>
      <w:r w:rsidR="003E31A2" w:rsidRPr="003E31A2">
        <w:rPr>
          <w:i/>
          <w:highlight w:val="green"/>
        </w:rPr>
        <w:t xml:space="preserve"> della tabella </w:t>
      </w:r>
      <w:proofErr w:type="spellStart"/>
      <w:r w:rsidR="003E31A2" w:rsidRPr="003E31A2">
        <w:rPr>
          <w:i/>
          <w:highlight w:val="green"/>
        </w:rPr>
        <w:t>excel</w:t>
      </w:r>
      <w:proofErr w:type="spellEnd"/>
      <w:r w:rsidR="003E31A2" w:rsidRPr="003E31A2">
        <w:rPr>
          <w:i/>
          <w:highlight w:val="green"/>
        </w:rPr>
        <w:t>?</w:t>
      </w:r>
    </w:p>
    <w:p w14:paraId="1A3E772D" w14:textId="77777777" w:rsidR="005F43ED" w:rsidRPr="00246BA5" w:rsidRDefault="005F43ED" w:rsidP="00246BA5">
      <w:pPr>
        <w:jc w:val="both"/>
        <w:rPr>
          <w:i/>
        </w:rPr>
      </w:pPr>
    </w:p>
    <w:p w14:paraId="79441EE0" w14:textId="6A1594F8" w:rsidR="00B05A2B" w:rsidRPr="008409E1" w:rsidRDefault="00B05A2B" w:rsidP="00246BA5">
      <w:pPr>
        <w:jc w:val="both"/>
      </w:pPr>
      <w:r w:rsidRPr="008409E1">
        <w:t>•</w:t>
      </w:r>
      <w:r w:rsidR="008409E1" w:rsidRPr="008409E1">
        <w:t xml:space="preserve"> </w:t>
      </w:r>
      <w:r w:rsidR="006F204A" w:rsidRPr="006F204A">
        <w:t xml:space="preserve"> Indicazione </w:t>
      </w:r>
      <w:r w:rsidR="00204439">
        <w:t>del costo complessivo a copertura dell’intera durata del contratto</w:t>
      </w:r>
      <w:r w:rsidR="006F204A" w:rsidRPr="006F204A">
        <w:t xml:space="preserve">: </w:t>
      </w:r>
      <w:r w:rsidR="006F204A" w:rsidRPr="003E31A2">
        <w:rPr>
          <w:highlight w:val="yellow"/>
        </w:rPr>
        <w:t xml:space="preserve">€ </w:t>
      </w:r>
      <w:r w:rsidR="005F43ED" w:rsidRPr="003E31A2">
        <w:rPr>
          <w:highlight w:val="yellow"/>
        </w:rPr>
        <w:t>54.391,00 €</w:t>
      </w:r>
      <w:r w:rsidR="006F204A" w:rsidRPr="003E31A2">
        <w:rPr>
          <w:highlight w:val="yellow"/>
        </w:rPr>
        <w:t xml:space="preserve">, come da scheda allegata </w:t>
      </w:r>
      <w:r w:rsidR="006F204A" w:rsidRPr="003E31A2">
        <w:rPr>
          <w:b/>
          <w:highlight w:val="yellow"/>
        </w:rPr>
        <w:t>(</w:t>
      </w:r>
      <w:r w:rsidR="006F204A" w:rsidRPr="003E31A2">
        <w:rPr>
          <w:b/>
          <w:i/>
          <w:iCs/>
          <w:highlight w:val="yellow"/>
        </w:rPr>
        <w:t>ALL.</w:t>
      </w:r>
      <w:r w:rsidR="00246BA5" w:rsidRPr="003E31A2">
        <w:rPr>
          <w:i/>
          <w:iCs/>
          <w:highlight w:val="yellow"/>
        </w:rPr>
        <w:t xml:space="preserve"> </w:t>
      </w:r>
      <w:r w:rsidR="00043B3C" w:rsidRPr="003E31A2">
        <w:rPr>
          <w:b/>
          <w:i/>
          <w:iCs/>
          <w:highlight w:val="yellow"/>
        </w:rPr>
        <w:t>IPD</w:t>
      </w:r>
      <w:r w:rsidR="00246BA5" w:rsidRPr="003E31A2">
        <w:rPr>
          <w:b/>
          <w:i/>
          <w:iCs/>
          <w:highlight w:val="yellow"/>
        </w:rPr>
        <w:t xml:space="preserve">_ Scheda certificazione </w:t>
      </w:r>
      <w:proofErr w:type="gramStart"/>
      <w:r w:rsidR="00246BA5" w:rsidRPr="003E31A2">
        <w:rPr>
          <w:b/>
          <w:i/>
          <w:iCs/>
          <w:highlight w:val="yellow"/>
        </w:rPr>
        <w:t>costi</w:t>
      </w:r>
      <w:r w:rsidR="006F204A" w:rsidRPr="003E31A2">
        <w:rPr>
          <w:b/>
          <w:highlight w:val="green"/>
        </w:rPr>
        <w:t>)</w:t>
      </w:r>
      <w:r w:rsidR="003E31A2" w:rsidRPr="003E31A2">
        <w:rPr>
          <w:b/>
          <w:highlight w:val="green"/>
        </w:rPr>
        <w:t xml:space="preserve">  intendo</w:t>
      </w:r>
      <w:proofErr w:type="gramEnd"/>
      <w:r w:rsidR="003E31A2" w:rsidRPr="003E31A2">
        <w:rPr>
          <w:b/>
          <w:highlight w:val="green"/>
        </w:rPr>
        <w:t xml:space="preserve"> appunto questo</w:t>
      </w:r>
    </w:p>
    <w:p w14:paraId="4F47835E" w14:textId="5FE829D4" w:rsidR="00E914F5" w:rsidRDefault="00E914F5" w:rsidP="00246BA5">
      <w:pPr>
        <w:jc w:val="both"/>
      </w:pPr>
      <w:r w:rsidRPr="008409E1">
        <w:t xml:space="preserve">• </w:t>
      </w:r>
      <w:r w:rsidR="00C45F05">
        <w:t>F</w:t>
      </w:r>
      <w:r w:rsidR="00C45F05" w:rsidRPr="00C45F05">
        <w:t>ondi sui quali graveranno i costi del contratto</w:t>
      </w:r>
      <w:r w:rsidR="006F204A">
        <w:t xml:space="preserve">: </w:t>
      </w:r>
      <w:r w:rsidR="005F43ED">
        <w:t xml:space="preserve">progetto </w:t>
      </w:r>
      <w:r w:rsidR="005F43ED" w:rsidRPr="009D3F54">
        <w:t>FIS 2 CUP: J53C25000610001</w:t>
      </w:r>
      <w:r w:rsidR="006F204A">
        <w:t>____________</w:t>
      </w:r>
    </w:p>
    <w:p w14:paraId="03B22203" w14:textId="3A6174D8" w:rsidR="00F535D5" w:rsidRDefault="006F204A" w:rsidP="00F535D5">
      <w:pPr>
        <w:jc w:val="both"/>
      </w:pPr>
      <w:r w:rsidRPr="008409E1">
        <w:t>•</w:t>
      </w:r>
      <w:r>
        <w:t xml:space="preserve"> </w:t>
      </w:r>
      <w:r w:rsidRPr="006F204A">
        <w:t xml:space="preserve">Il contratto è attivato nell'ambito di progetti </w:t>
      </w:r>
      <w:r w:rsidR="00043B3C" w:rsidRPr="00F535D5">
        <w:rPr>
          <w:u w:val="single"/>
        </w:rPr>
        <w:t>competitivi</w:t>
      </w:r>
      <w:r w:rsidR="00043B3C">
        <w:t xml:space="preserve"> </w:t>
      </w:r>
      <w:r w:rsidRPr="006F204A">
        <w:t>di ricerca di carattere nazionale, europeo ed internaz</w:t>
      </w:r>
      <w:r>
        <w:t xml:space="preserve">ionale: </w:t>
      </w:r>
      <w:r w:rsidRPr="00D8143E">
        <w:t xml:space="preserve">SI, se SI indicare </w:t>
      </w:r>
      <w:r w:rsidR="003F0990" w:rsidRPr="00D8143E">
        <w:t>la tipologia del</w:t>
      </w:r>
      <w:r w:rsidRPr="00D8143E">
        <w:t xml:space="preserve"> progetto</w:t>
      </w:r>
      <w:r w:rsidR="00F535D5" w:rsidRPr="00F535D5">
        <w:t xml:space="preserve">: </w:t>
      </w:r>
      <w:r w:rsidR="005F43ED">
        <w:t>FIS 2</w:t>
      </w:r>
      <w:r w:rsidR="00F535D5" w:rsidRPr="00F535D5">
        <w:t>______Titolo _</w:t>
      </w:r>
      <w:r w:rsidR="00E0331E" w:rsidRPr="00E0331E">
        <w:t xml:space="preserve"> </w:t>
      </w:r>
      <w:proofErr w:type="spellStart"/>
      <w:r w:rsidR="00E0331E" w:rsidRPr="00E0331E">
        <w:t>Transdisciplinary</w:t>
      </w:r>
      <w:proofErr w:type="spellEnd"/>
      <w:r w:rsidR="00E0331E" w:rsidRPr="00E0331E">
        <w:t xml:space="preserve"> design Of </w:t>
      </w:r>
      <w:proofErr w:type="spellStart"/>
      <w:r w:rsidR="00E0331E" w:rsidRPr="00E0331E">
        <w:t>Sustainable</w:t>
      </w:r>
      <w:proofErr w:type="spellEnd"/>
      <w:r w:rsidR="00E0331E" w:rsidRPr="00E0331E">
        <w:t xml:space="preserve"> composite </w:t>
      </w:r>
      <w:proofErr w:type="spellStart"/>
      <w:r w:rsidR="00E0331E" w:rsidRPr="00E0331E">
        <w:t>STructures</w:t>
      </w:r>
      <w:proofErr w:type="spellEnd"/>
      <w:r w:rsidR="00E0331E" w:rsidRPr="00E0331E">
        <w:t xml:space="preserve"> for </w:t>
      </w:r>
      <w:proofErr w:type="spellStart"/>
      <w:r w:rsidR="00E0331E" w:rsidRPr="00E0331E">
        <w:t>supporting</w:t>
      </w:r>
      <w:proofErr w:type="spellEnd"/>
      <w:r w:rsidR="00E0331E" w:rsidRPr="00E0331E">
        <w:t xml:space="preserve"> the </w:t>
      </w:r>
      <w:proofErr w:type="spellStart"/>
      <w:r w:rsidR="00E0331E" w:rsidRPr="00E0331E">
        <w:t>decision</w:t>
      </w:r>
      <w:proofErr w:type="spellEnd"/>
      <w:r w:rsidR="00E0331E" w:rsidRPr="00E0331E">
        <w:t xml:space="preserve">-making and </w:t>
      </w:r>
      <w:proofErr w:type="spellStart"/>
      <w:r w:rsidR="00E0331E" w:rsidRPr="00E0331E">
        <w:t>resilience</w:t>
      </w:r>
      <w:proofErr w:type="spellEnd"/>
      <w:r w:rsidR="00E0331E" w:rsidRPr="00E0331E">
        <w:t xml:space="preserve"> of the society Of the future</w:t>
      </w:r>
      <w:r w:rsidR="00F535D5" w:rsidRPr="00F535D5">
        <w:t>____________ CUP (</w:t>
      </w:r>
      <w:r w:rsidR="00F535D5" w:rsidRPr="00F535D5">
        <w:rPr>
          <w:i/>
        </w:rPr>
        <w:t>eventuale</w:t>
      </w:r>
      <w:r w:rsidR="00F535D5" w:rsidRPr="00F535D5">
        <w:t xml:space="preserve">): </w:t>
      </w:r>
      <w:r w:rsidR="005F43ED" w:rsidRPr="009D3F54">
        <w:t>J53C25000610001</w:t>
      </w:r>
      <w:r w:rsidR="00F535D5" w:rsidRPr="00F535D5">
        <w:t xml:space="preserve">_____ Durata del progetto: </w:t>
      </w:r>
      <w:r w:rsidR="005F43ED">
        <w:t>3 anni</w:t>
      </w:r>
      <w:r w:rsidR="00F535D5" w:rsidRPr="00F535D5">
        <w:t>______________</w:t>
      </w:r>
    </w:p>
    <w:p w14:paraId="05878A83" w14:textId="2D1561A0" w:rsidR="00E914F5" w:rsidRDefault="00E914F5" w:rsidP="00F535D5">
      <w:pPr>
        <w:jc w:val="both"/>
      </w:pPr>
      <w:r>
        <w:t>• Il titolo del</w:t>
      </w:r>
      <w:r w:rsidR="00F535D5">
        <w:t>l’incarico post-doc</w:t>
      </w:r>
      <w:r>
        <w:t xml:space="preserve">: </w:t>
      </w:r>
      <w:proofErr w:type="spellStart"/>
      <w:r w:rsidR="005F43ED" w:rsidRPr="009D3F54">
        <w:t>Transdisciplinary</w:t>
      </w:r>
      <w:proofErr w:type="spellEnd"/>
      <w:r w:rsidR="005F43ED" w:rsidRPr="009D3F54">
        <w:t xml:space="preserve"> design Of </w:t>
      </w:r>
      <w:proofErr w:type="spellStart"/>
      <w:r w:rsidR="005F43ED" w:rsidRPr="009D3F54">
        <w:t>Sustainable</w:t>
      </w:r>
      <w:proofErr w:type="spellEnd"/>
      <w:r w:rsidR="005F43ED" w:rsidRPr="009D3F54">
        <w:t xml:space="preserve"> composite </w:t>
      </w:r>
      <w:proofErr w:type="spellStart"/>
      <w:r w:rsidR="005F43ED" w:rsidRPr="009D3F54">
        <w:t>STructures</w:t>
      </w:r>
      <w:proofErr w:type="spellEnd"/>
      <w:r w:rsidR="005F43ED" w:rsidRPr="009D3F54">
        <w:t xml:space="preserve"> for </w:t>
      </w:r>
      <w:proofErr w:type="spellStart"/>
      <w:r w:rsidR="005F43ED" w:rsidRPr="009D3F54">
        <w:t>supporting</w:t>
      </w:r>
      <w:proofErr w:type="spellEnd"/>
      <w:r w:rsidR="005F43ED" w:rsidRPr="009D3F54">
        <w:t xml:space="preserve"> the </w:t>
      </w:r>
      <w:proofErr w:type="spellStart"/>
      <w:r w:rsidR="005F43ED" w:rsidRPr="009D3F54">
        <w:t>decision</w:t>
      </w:r>
      <w:proofErr w:type="spellEnd"/>
      <w:r w:rsidR="005F43ED" w:rsidRPr="009D3F54">
        <w:t xml:space="preserve">-making and </w:t>
      </w:r>
      <w:proofErr w:type="spellStart"/>
      <w:r w:rsidR="005F43ED" w:rsidRPr="009D3F54">
        <w:t>resilience</w:t>
      </w:r>
      <w:proofErr w:type="spellEnd"/>
      <w:r w:rsidR="005F43ED" w:rsidRPr="009D3F54">
        <w:t xml:space="preserve"> of the society Of the future</w:t>
      </w:r>
      <w:r w:rsidR="005F43ED">
        <w:t xml:space="preserve"> </w:t>
      </w:r>
      <w:r w:rsidR="002D3631">
        <w:t>_______________________________</w:t>
      </w:r>
      <w:r>
        <w:t>.</w:t>
      </w:r>
    </w:p>
    <w:p w14:paraId="3BD98381" w14:textId="7BB80BFF" w:rsidR="00E914F5" w:rsidRDefault="00E914F5" w:rsidP="00246BA5">
      <w:pPr>
        <w:jc w:val="both"/>
      </w:pPr>
      <w:r>
        <w:lastRenderedPageBreak/>
        <w:t xml:space="preserve">• Il titolo </w:t>
      </w:r>
      <w:r w:rsidR="00F535D5">
        <w:t xml:space="preserve">dell’incarico post-doc </w:t>
      </w:r>
      <w:r>
        <w:t>in inglese:</w:t>
      </w:r>
      <w:r w:rsidR="002D3631">
        <w:t xml:space="preserve"> </w:t>
      </w:r>
      <w:proofErr w:type="spellStart"/>
      <w:r w:rsidR="005F43ED" w:rsidRPr="009D3F54">
        <w:t>Transdisciplinary</w:t>
      </w:r>
      <w:proofErr w:type="spellEnd"/>
      <w:r w:rsidR="005F43ED" w:rsidRPr="009D3F54">
        <w:t xml:space="preserve"> design Of </w:t>
      </w:r>
      <w:proofErr w:type="spellStart"/>
      <w:r w:rsidR="005F43ED" w:rsidRPr="009D3F54">
        <w:t>Sustainable</w:t>
      </w:r>
      <w:proofErr w:type="spellEnd"/>
      <w:r w:rsidR="005F43ED" w:rsidRPr="009D3F54">
        <w:t xml:space="preserve"> composite </w:t>
      </w:r>
      <w:proofErr w:type="spellStart"/>
      <w:r w:rsidR="005F43ED" w:rsidRPr="009D3F54">
        <w:t>STructures</w:t>
      </w:r>
      <w:proofErr w:type="spellEnd"/>
      <w:r w:rsidR="005F43ED" w:rsidRPr="009D3F54">
        <w:t xml:space="preserve"> for </w:t>
      </w:r>
      <w:proofErr w:type="spellStart"/>
      <w:r w:rsidR="005F43ED" w:rsidRPr="009D3F54">
        <w:t>supporting</w:t>
      </w:r>
      <w:proofErr w:type="spellEnd"/>
      <w:r w:rsidR="005F43ED" w:rsidRPr="009D3F54">
        <w:t xml:space="preserve"> the </w:t>
      </w:r>
      <w:proofErr w:type="spellStart"/>
      <w:r w:rsidR="005F43ED" w:rsidRPr="009D3F54">
        <w:t>decision</w:t>
      </w:r>
      <w:proofErr w:type="spellEnd"/>
      <w:r w:rsidR="005F43ED" w:rsidRPr="009D3F54">
        <w:t xml:space="preserve">-making and </w:t>
      </w:r>
      <w:proofErr w:type="spellStart"/>
      <w:r w:rsidR="005F43ED" w:rsidRPr="009D3F54">
        <w:t>resilience</w:t>
      </w:r>
      <w:proofErr w:type="spellEnd"/>
      <w:r w:rsidR="005F43ED" w:rsidRPr="009D3F54">
        <w:t xml:space="preserve"> of the society Of the future</w:t>
      </w:r>
      <w:r w:rsidR="005F43ED">
        <w:t xml:space="preserve"> </w:t>
      </w:r>
      <w:r w:rsidR="002D3631">
        <w:t>__________________________</w:t>
      </w:r>
      <w:r w:rsidR="002541BE">
        <w:t>.</w:t>
      </w:r>
    </w:p>
    <w:p w14:paraId="02870B36" w14:textId="79018912" w:rsidR="00246BA5" w:rsidRDefault="00E914F5" w:rsidP="00246BA5">
      <w:pPr>
        <w:jc w:val="both"/>
        <w:rPr>
          <w:i/>
          <w:iCs/>
        </w:rPr>
      </w:pPr>
      <w:r>
        <w:t>• Durata del contratto:</w:t>
      </w:r>
      <w:r w:rsidR="00F535D5">
        <w:t xml:space="preserve"> </w:t>
      </w:r>
      <w:r w:rsidR="005F43ED">
        <w:t>12 mesi</w:t>
      </w:r>
      <w:r w:rsidR="00C9765A" w:rsidRPr="00C9765A">
        <w:rPr>
          <w:u w:val="single"/>
        </w:rPr>
        <w:t>____</w:t>
      </w:r>
      <w:r w:rsidR="00C9765A" w:rsidRPr="00C9765A">
        <w:rPr>
          <w:i/>
          <w:iCs/>
        </w:rPr>
        <w:t>.</w:t>
      </w:r>
    </w:p>
    <w:p w14:paraId="0D546CE7" w14:textId="53E5F8E5" w:rsidR="00B17DC9" w:rsidRDefault="003E31A2" w:rsidP="00C9765A">
      <w:pPr>
        <w:jc w:val="both"/>
      </w:pPr>
      <w:r w:rsidRPr="003E31A2">
        <w:rPr>
          <w:highlight w:val="green"/>
        </w:rPr>
        <w:t xml:space="preserve">MAGARI METTERE QUI CHE SI INTENDE </w:t>
      </w:r>
      <w:r>
        <w:rPr>
          <w:highlight w:val="green"/>
        </w:rPr>
        <w:t>PROROGARLO</w:t>
      </w:r>
      <w:r w:rsidRPr="003E31A2">
        <w:rPr>
          <w:highlight w:val="green"/>
        </w:rPr>
        <w:t xml:space="preserve"> E IL PERCHE’?</w:t>
      </w:r>
    </w:p>
    <w:p w14:paraId="289BC28F" w14:textId="6742EB94" w:rsidR="00C9765A" w:rsidRPr="00C9765A" w:rsidRDefault="00C9765A" w:rsidP="00C9765A">
      <w:pPr>
        <w:jc w:val="both"/>
      </w:pPr>
      <w:r w:rsidRPr="00C9765A">
        <w:t xml:space="preserve">• Descrizione </w:t>
      </w:r>
      <w:r>
        <w:t>dell’attività di ricerca</w:t>
      </w:r>
      <w:r w:rsidRPr="00C9765A">
        <w:t xml:space="preserve"> su cui il </w:t>
      </w:r>
      <w:r>
        <w:t>titolare di incarico post-doc</w:t>
      </w:r>
      <w:r w:rsidRPr="00C9765A">
        <w:t xml:space="preserve"> verrà impegnato (</w:t>
      </w:r>
      <w:r w:rsidRPr="00C9765A">
        <w:rPr>
          <w:i/>
        </w:rPr>
        <w:t>max 1.000 caratteri</w:t>
      </w:r>
      <w:r w:rsidRPr="00C9765A">
        <w:t xml:space="preserve">): </w:t>
      </w:r>
    </w:p>
    <w:p w14:paraId="30725EAB" w14:textId="5E3B5413" w:rsidR="00384D78" w:rsidRDefault="00384D78" w:rsidP="00384D78">
      <w:pPr>
        <w:jc w:val="both"/>
      </w:pPr>
      <w:r>
        <w:t>Questo progetto sviluppa modelli transdisciplinari che integrano le tradizionali analisi fisico‐meccaniche basate sul metodo degli elementi finiti per i compositi con variabili socio‐economiche e ambientali (es. emissioni di CO₂, KPI, impronta sociale, esaurimento delle risorse, riciclabilità, debito pubblico, cambiamenti climatici). Superando i confini tra ingegneria meccanica, economia e scienze ambientali, questo approccio fornirà strumenti per un design dei compositi basato sui dati, sostenibile, e supporterà il processo decisionale dell’industria su scala globale. Le attività chiave includono:</w:t>
      </w:r>
    </w:p>
    <w:p w14:paraId="2EA69446" w14:textId="5CD7F43C" w:rsidR="00384D78" w:rsidRDefault="00384D78" w:rsidP="00384D78">
      <w:pPr>
        <w:jc w:val="both"/>
      </w:pPr>
      <w:r>
        <w:t>•</w:t>
      </w:r>
      <w:r>
        <w:tab/>
      </w:r>
      <w:r w:rsidR="00440735">
        <w:t>M</w:t>
      </w:r>
      <w:r w:rsidR="00534752">
        <w:t xml:space="preserve">eccanica della frattura e fatica </w:t>
      </w:r>
      <w:r w:rsidR="00440735">
        <w:t>dei compositi naturali</w:t>
      </w:r>
    </w:p>
    <w:p w14:paraId="47930637" w14:textId="77777777" w:rsidR="00384D78" w:rsidRDefault="00384D78" w:rsidP="00384D78">
      <w:pPr>
        <w:jc w:val="both"/>
      </w:pPr>
      <w:r>
        <w:t>•</w:t>
      </w:r>
      <w:r>
        <w:tab/>
        <w:t>Implementazione numerica e ottimizzazione</w:t>
      </w:r>
    </w:p>
    <w:p w14:paraId="6E623C14" w14:textId="77777777" w:rsidR="00384D78" w:rsidRDefault="00384D78" w:rsidP="00384D78">
      <w:pPr>
        <w:jc w:val="both"/>
      </w:pPr>
      <w:r>
        <w:t>•</w:t>
      </w:r>
      <w:r>
        <w:tab/>
        <w:t>Calibrazione e validazione del modello</w:t>
      </w:r>
    </w:p>
    <w:p w14:paraId="3E396F2D" w14:textId="77777777" w:rsidR="00384D78" w:rsidRDefault="00384D78" w:rsidP="00384D78">
      <w:pPr>
        <w:jc w:val="both"/>
      </w:pPr>
      <w:r>
        <w:t>•</w:t>
      </w:r>
      <w:r>
        <w:tab/>
        <w:t>Sviluppo e collaudo del prototipo</w:t>
      </w:r>
    </w:p>
    <w:p w14:paraId="7A83AB75" w14:textId="7BF9EE57" w:rsidR="00C9765A" w:rsidRPr="00C9765A" w:rsidRDefault="00C9765A" w:rsidP="00384D78">
      <w:pPr>
        <w:jc w:val="both"/>
      </w:pPr>
      <w:r w:rsidRPr="00C9765A">
        <w:t>_______________________________________________________________________________________.</w:t>
      </w:r>
    </w:p>
    <w:p w14:paraId="0668D365" w14:textId="34477D0A" w:rsidR="00C9765A" w:rsidRDefault="00C9765A" w:rsidP="00C9765A">
      <w:pPr>
        <w:jc w:val="both"/>
      </w:pPr>
      <w:r w:rsidRPr="00C9765A">
        <w:t xml:space="preserve">• Descrizione </w:t>
      </w:r>
      <w:r>
        <w:t>dell’attività</w:t>
      </w:r>
      <w:r w:rsidRPr="00C9765A">
        <w:t xml:space="preserve"> di ricerca su cui il </w:t>
      </w:r>
      <w:r>
        <w:t>titolare di incarico post-doc</w:t>
      </w:r>
      <w:r w:rsidRPr="00C9765A">
        <w:t xml:space="preserve"> verrà impegnato (</w:t>
      </w:r>
      <w:r w:rsidRPr="00C9765A">
        <w:rPr>
          <w:i/>
        </w:rPr>
        <w:t>max 1.000 caratteri</w:t>
      </w:r>
      <w:r w:rsidRPr="00C9765A">
        <w:t xml:space="preserve">) in inglese: </w:t>
      </w:r>
    </w:p>
    <w:p w14:paraId="61837737" w14:textId="50655B00" w:rsidR="00384D78" w:rsidRDefault="00384D78" w:rsidP="00384D78">
      <w:pPr>
        <w:jc w:val="both"/>
      </w:pPr>
      <w:proofErr w:type="spellStart"/>
      <w:r>
        <w:t>This</w:t>
      </w:r>
      <w:proofErr w:type="spellEnd"/>
      <w:r>
        <w:t xml:space="preserve"> project </w:t>
      </w:r>
      <w:proofErr w:type="spellStart"/>
      <w:r>
        <w:t>develops</w:t>
      </w:r>
      <w:proofErr w:type="spellEnd"/>
      <w:r>
        <w:t xml:space="preserve"> </w:t>
      </w:r>
      <w:proofErr w:type="spellStart"/>
      <w:r>
        <w:t>transdisciplinary</w:t>
      </w:r>
      <w:proofErr w:type="spellEnd"/>
      <w:r>
        <w:t xml:space="preserve"> models </w:t>
      </w:r>
      <w:proofErr w:type="spellStart"/>
      <w:r>
        <w:t>that</w:t>
      </w:r>
      <w:proofErr w:type="spellEnd"/>
      <w:r>
        <w:t xml:space="preserve"> integrate </w:t>
      </w:r>
      <w:proofErr w:type="spellStart"/>
      <w:r>
        <w:t>traditional</w:t>
      </w:r>
      <w:proofErr w:type="spellEnd"/>
      <w:r>
        <w:t xml:space="preserve"> finite‐</w:t>
      </w:r>
      <w:proofErr w:type="spellStart"/>
      <w:r>
        <w:t>element</w:t>
      </w:r>
      <w:proofErr w:type="spellEnd"/>
      <w:r>
        <w:t xml:space="preserve"> </w:t>
      </w:r>
      <w:proofErr w:type="spellStart"/>
      <w:r>
        <w:t>physico‐mechanical</w:t>
      </w:r>
      <w:proofErr w:type="spellEnd"/>
      <w:r>
        <w:t xml:space="preserve"> </w:t>
      </w:r>
      <w:proofErr w:type="spellStart"/>
      <w:r>
        <w:t>analyses</w:t>
      </w:r>
      <w:proofErr w:type="spellEnd"/>
      <w:r>
        <w:t xml:space="preserve"> of </w:t>
      </w:r>
      <w:proofErr w:type="spellStart"/>
      <w:r>
        <w:t>composites</w:t>
      </w:r>
      <w:proofErr w:type="spellEnd"/>
      <w:r>
        <w:t xml:space="preserve"> with </w:t>
      </w:r>
      <w:proofErr w:type="spellStart"/>
      <w:r>
        <w:t>socio‐economic</w:t>
      </w:r>
      <w:proofErr w:type="spellEnd"/>
      <w:r>
        <w:t xml:space="preserve"> and </w:t>
      </w:r>
      <w:proofErr w:type="spellStart"/>
      <w:r>
        <w:t>environmental</w:t>
      </w:r>
      <w:proofErr w:type="spellEnd"/>
      <w:r>
        <w:t xml:space="preserve"> </w:t>
      </w:r>
      <w:proofErr w:type="spellStart"/>
      <w:r>
        <w:t>variables</w:t>
      </w:r>
      <w:proofErr w:type="spellEnd"/>
      <w:r>
        <w:t xml:space="preserve"> (e.g., CO₂ </w:t>
      </w:r>
      <w:proofErr w:type="spellStart"/>
      <w:r>
        <w:t>emissions</w:t>
      </w:r>
      <w:proofErr w:type="spellEnd"/>
      <w:r>
        <w:t xml:space="preserve">, </w:t>
      </w:r>
      <w:proofErr w:type="spellStart"/>
      <w:r>
        <w:t>KPIs</w:t>
      </w:r>
      <w:proofErr w:type="spellEnd"/>
      <w:r>
        <w:t xml:space="preserve">, social footprint, </w:t>
      </w:r>
      <w:proofErr w:type="spellStart"/>
      <w:r>
        <w:t>resource</w:t>
      </w:r>
      <w:proofErr w:type="spellEnd"/>
      <w:r>
        <w:t xml:space="preserve"> </w:t>
      </w:r>
      <w:proofErr w:type="spellStart"/>
      <w:r>
        <w:t>depletion</w:t>
      </w:r>
      <w:proofErr w:type="spellEnd"/>
      <w:r>
        <w:t xml:space="preserve">, </w:t>
      </w:r>
      <w:proofErr w:type="spellStart"/>
      <w:r>
        <w:t>recyclability</w:t>
      </w:r>
      <w:proofErr w:type="spellEnd"/>
      <w:r>
        <w:t xml:space="preserve">, public </w:t>
      </w:r>
      <w:proofErr w:type="spellStart"/>
      <w:r>
        <w:t>debt</w:t>
      </w:r>
      <w:proofErr w:type="spellEnd"/>
      <w:r>
        <w:t xml:space="preserve">, </w:t>
      </w:r>
      <w:proofErr w:type="spellStart"/>
      <w:r>
        <w:t>climate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). By crossing </w:t>
      </w:r>
      <w:proofErr w:type="spellStart"/>
      <w:r>
        <w:t>boundaries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mechanical</w:t>
      </w:r>
      <w:proofErr w:type="spellEnd"/>
      <w:r>
        <w:t xml:space="preserve"> engineering, </w:t>
      </w:r>
      <w:proofErr w:type="spellStart"/>
      <w:r>
        <w:t>economics</w:t>
      </w:r>
      <w:proofErr w:type="spellEnd"/>
      <w:r>
        <w:t xml:space="preserve"> and </w:t>
      </w:r>
      <w:proofErr w:type="spellStart"/>
      <w:r>
        <w:t>environmental</w:t>
      </w:r>
      <w:proofErr w:type="spellEnd"/>
      <w:r>
        <w:t xml:space="preserve"> science,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approach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deliver</w:t>
      </w:r>
      <w:proofErr w:type="spellEnd"/>
      <w:r>
        <w:t xml:space="preserve"> tools for data‐</w:t>
      </w:r>
      <w:proofErr w:type="spellStart"/>
      <w:r>
        <w:t>driven</w:t>
      </w:r>
      <w:proofErr w:type="spellEnd"/>
      <w:r>
        <w:t xml:space="preserve">, </w:t>
      </w:r>
      <w:proofErr w:type="spellStart"/>
      <w:r>
        <w:t>sustainable</w:t>
      </w:r>
      <w:proofErr w:type="spellEnd"/>
      <w:r>
        <w:t xml:space="preserve"> composite design and </w:t>
      </w:r>
      <w:proofErr w:type="spellStart"/>
      <w:r>
        <w:t>inform</w:t>
      </w:r>
      <w:proofErr w:type="spellEnd"/>
      <w:r>
        <w:t xml:space="preserve"> </w:t>
      </w:r>
      <w:proofErr w:type="spellStart"/>
      <w:r>
        <w:t>industry</w:t>
      </w:r>
      <w:proofErr w:type="spellEnd"/>
      <w:r>
        <w:t xml:space="preserve"> </w:t>
      </w:r>
      <w:proofErr w:type="spellStart"/>
      <w:r>
        <w:t>decision</w:t>
      </w:r>
      <w:proofErr w:type="spellEnd"/>
      <w:r>
        <w:t xml:space="preserve">-making on a global scale. Key activities </w:t>
      </w:r>
      <w:proofErr w:type="gramStart"/>
      <w:r>
        <w:t>include</w:t>
      </w:r>
      <w:proofErr w:type="gramEnd"/>
      <w:r>
        <w:t>:</w:t>
      </w:r>
    </w:p>
    <w:p w14:paraId="0B81742B" w14:textId="000874DB" w:rsidR="00384D78" w:rsidRDefault="00384D78" w:rsidP="00384D78">
      <w:pPr>
        <w:jc w:val="both"/>
      </w:pPr>
      <w:r>
        <w:t>•</w:t>
      </w:r>
      <w:r>
        <w:tab/>
      </w:r>
      <w:proofErr w:type="spellStart"/>
      <w:r w:rsidR="00440735">
        <w:t>Fracture</w:t>
      </w:r>
      <w:proofErr w:type="spellEnd"/>
      <w:r w:rsidR="00440735">
        <w:t xml:space="preserve"> </w:t>
      </w:r>
      <w:proofErr w:type="spellStart"/>
      <w:r w:rsidR="00440735">
        <w:t>mechanics</w:t>
      </w:r>
      <w:proofErr w:type="spellEnd"/>
      <w:r w:rsidR="00440735">
        <w:t xml:space="preserve"> and fatigue for </w:t>
      </w:r>
      <w:proofErr w:type="spellStart"/>
      <w:r w:rsidR="00440735">
        <w:t>bio-based</w:t>
      </w:r>
      <w:proofErr w:type="spellEnd"/>
      <w:r w:rsidR="00440735">
        <w:t xml:space="preserve"> </w:t>
      </w:r>
      <w:proofErr w:type="spellStart"/>
      <w:r w:rsidR="00440735">
        <w:t>composites</w:t>
      </w:r>
      <w:proofErr w:type="spellEnd"/>
    </w:p>
    <w:p w14:paraId="00523A6A" w14:textId="77777777" w:rsidR="00384D78" w:rsidRDefault="00384D78" w:rsidP="00384D78">
      <w:pPr>
        <w:jc w:val="both"/>
      </w:pPr>
      <w:r>
        <w:t>•</w:t>
      </w:r>
      <w:r>
        <w:tab/>
      </w:r>
      <w:proofErr w:type="spellStart"/>
      <w:r>
        <w:t>Numerical</w:t>
      </w:r>
      <w:proofErr w:type="spellEnd"/>
      <w:r>
        <w:t xml:space="preserve"> </w:t>
      </w:r>
      <w:proofErr w:type="spellStart"/>
      <w:r>
        <w:t>implementation</w:t>
      </w:r>
      <w:proofErr w:type="spellEnd"/>
      <w:r>
        <w:t xml:space="preserve"> and </w:t>
      </w:r>
      <w:proofErr w:type="spellStart"/>
      <w:r>
        <w:t>optimization</w:t>
      </w:r>
      <w:proofErr w:type="spellEnd"/>
      <w:r>
        <w:t>.</w:t>
      </w:r>
    </w:p>
    <w:p w14:paraId="6D97AF19" w14:textId="77777777" w:rsidR="00384D78" w:rsidRDefault="00384D78" w:rsidP="00384D78">
      <w:pPr>
        <w:jc w:val="both"/>
      </w:pPr>
      <w:r>
        <w:t>•</w:t>
      </w:r>
      <w:r>
        <w:tab/>
        <w:t xml:space="preserve">Model </w:t>
      </w:r>
      <w:proofErr w:type="spellStart"/>
      <w:r>
        <w:t>calibration</w:t>
      </w:r>
      <w:proofErr w:type="spellEnd"/>
      <w:r>
        <w:t xml:space="preserve"> and </w:t>
      </w:r>
      <w:proofErr w:type="spellStart"/>
      <w:r>
        <w:t>validation</w:t>
      </w:r>
      <w:proofErr w:type="spellEnd"/>
      <w:r>
        <w:t>.</w:t>
      </w:r>
    </w:p>
    <w:p w14:paraId="7776A479" w14:textId="77777777" w:rsidR="00384D78" w:rsidRDefault="00384D78" w:rsidP="00384D78">
      <w:pPr>
        <w:jc w:val="both"/>
      </w:pPr>
      <w:r>
        <w:t>•</w:t>
      </w:r>
      <w:r>
        <w:tab/>
      </w:r>
      <w:proofErr w:type="spellStart"/>
      <w:r>
        <w:t>Prototype</w:t>
      </w:r>
      <w:proofErr w:type="spellEnd"/>
      <w:r>
        <w:t xml:space="preserve"> deployment and testing.</w:t>
      </w:r>
    </w:p>
    <w:p w14:paraId="28559A98" w14:textId="758B2E28" w:rsidR="00C9765A" w:rsidRPr="00C9765A" w:rsidRDefault="00C9765A" w:rsidP="00384D78">
      <w:pPr>
        <w:jc w:val="both"/>
      </w:pPr>
      <w:r>
        <w:t>_______________</w:t>
      </w:r>
      <w:r w:rsidRPr="00C9765A">
        <w:t>_______________________________________________________________________.</w:t>
      </w:r>
    </w:p>
    <w:p w14:paraId="74EB7E09" w14:textId="0E5BA084" w:rsidR="00C9765A" w:rsidRPr="00C9765A" w:rsidRDefault="00C9765A" w:rsidP="00384D78">
      <w:pPr>
        <w:jc w:val="both"/>
      </w:pPr>
      <w:r w:rsidRPr="00C9765A">
        <w:t>• Gli obiettivi di produttività̀ scientifica da realizzare nell’arco della durata del contratto (</w:t>
      </w:r>
      <w:r w:rsidRPr="00C9765A">
        <w:rPr>
          <w:i/>
        </w:rPr>
        <w:t>max 1000 caratteri</w:t>
      </w:r>
      <w:r w:rsidRPr="00C9765A">
        <w:t xml:space="preserve">): </w:t>
      </w:r>
      <w:r w:rsidR="00384D78">
        <w:t>2 articoli scientifici, Partecipazione a 1 conferenza internazionale</w:t>
      </w:r>
      <w:r w:rsidRPr="00C9765A">
        <w:t>.</w:t>
      </w:r>
    </w:p>
    <w:p w14:paraId="2371B61C" w14:textId="77777777" w:rsidR="00C9765A" w:rsidRDefault="00C9765A" w:rsidP="00C9765A">
      <w:pPr>
        <w:jc w:val="both"/>
      </w:pPr>
      <w:r w:rsidRPr="00C9765A">
        <w:t>• Gli obiettivi di produttività scientifica da realizzare nell’arco della durata del contratto (</w:t>
      </w:r>
      <w:r w:rsidRPr="00C9765A">
        <w:rPr>
          <w:i/>
        </w:rPr>
        <w:t>max 1000 caratteri</w:t>
      </w:r>
      <w:r w:rsidRPr="00C9765A">
        <w:t xml:space="preserve">) in inglese: </w:t>
      </w:r>
    </w:p>
    <w:p w14:paraId="094F1762" w14:textId="3B320611" w:rsidR="00C9765A" w:rsidRPr="00C9765A" w:rsidRDefault="00384D78" w:rsidP="00C9765A">
      <w:pPr>
        <w:jc w:val="both"/>
      </w:pPr>
      <w:r>
        <w:t xml:space="preserve">2 journal papers, </w:t>
      </w:r>
      <w:proofErr w:type="spellStart"/>
      <w:r>
        <w:t>participation</w:t>
      </w:r>
      <w:proofErr w:type="spellEnd"/>
      <w:r>
        <w:t xml:space="preserve"> to 1 international conference</w:t>
      </w:r>
      <w:r w:rsidR="00C9765A" w:rsidRPr="00C9765A">
        <w:t>.</w:t>
      </w:r>
    </w:p>
    <w:p w14:paraId="4404425C" w14:textId="5A8B62CF" w:rsidR="00C9765A" w:rsidRPr="00C9765A" w:rsidRDefault="00C9765A" w:rsidP="00C9765A">
      <w:pPr>
        <w:jc w:val="both"/>
      </w:pPr>
      <w:r w:rsidRPr="00C9765A">
        <w:t xml:space="preserve">• Descrizione </w:t>
      </w:r>
      <w:r>
        <w:t xml:space="preserve">dell’attività di </w:t>
      </w:r>
      <w:r w:rsidRPr="00C9765A">
        <w:t xml:space="preserve">collaborazione alle attività di terza missione su cui il </w:t>
      </w:r>
      <w:r>
        <w:t>titolare di incarico post-doc</w:t>
      </w:r>
      <w:r w:rsidRPr="00C9765A">
        <w:t xml:space="preserve"> verrà impegnato (</w:t>
      </w:r>
      <w:r w:rsidRPr="00C9765A">
        <w:rPr>
          <w:i/>
        </w:rPr>
        <w:t>max 1.000 caratteri</w:t>
      </w:r>
      <w:r w:rsidRPr="00C9765A">
        <w:t>)</w:t>
      </w:r>
      <w:r>
        <w:t xml:space="preserve"> </w:t>
      </w:r>
      <w:r w:rsidRPr="00C9765A">
        <w:rPr>
          <w:i/>
          <w:iCs/>
          <w:highlight w:val="yellow"/>
        </w:rPr>
        <w:t>(eventuale)</w:t>
      </w:r>
      <w:r w:rsidRPr="00C9765A">
        <w:t xml:space="preserve">: </w:t>
      </w:r>
    </w:p>
    <w:p w14:paraId="7272A2E1" w14:textId="7A5C6C2A" w:rsidR="00C9765A" w:rsidRPr="00C9765A" w:rsidRDefault="00384D78" w:rsidP="00C9765A">
      <w:pPr>
        <w:jc w:val="both"/>
      </w:pPr>
      <w:r>
        <w:lastRenderedPageBreak/>
        <w:t>N/A</w:t>
      </w:r>
      <w:r w:rsidR="00C9765A" w:rsidRPr="00C9765A">
        <w:t>.</w:t>
      </w:r>
    </w:p>
    <w:p w14:paraId="32DF7B50" w14:textId="6E459747" w:rsidR="00C9765A" w:rsidRDefault="00C9765A" w:rsidP="00C9765A">
      <w:pPr>
        <w:jc w:val="both"/>
      </w:pPr>
      <w:r w:rsidRPr="00C9765A">
        <w:t xml:space="preserve">• Descrizione </w:t>
      </w:r>
      <w:r>
        <w:t>dell’attività</w:t>
      </w:r>
      <w:r w:rsidRPr="00C9765A">
        <w:t xml:space="preserve"> collaborazione alle attività di terza missione su cui il </w:t>
      </w:r>
      <w:r>
        <w:t>titolare di incarico post-doc</w:t>
      </w:r>
      <w:r w:rsidRPr="00C9765A">
        <w:t xml:space="preserve"> verrà impegnato (</w:t>
      </w:r>
      <w:r w:rsidRPr="00C9765A">
        <w:rPr>
          <w:i/>
        </w:rPr>
        <w:t>max 1.000 caratteri</w:t>
      </w:r>
      <w:r w:rsidRPr="00C9765A">
        <w:t>) in inglese</w:t>
      </w:r>
      <w:r>
        <w:t xml:space="preserve"> </w:t>
      </w:r>
      <w:r w:rsidRPr="00C9765A">
        <w:rPr>
          <w:i/>
          <w:iCs/>
          <w:highlight w:val="yellow"/>
        </w:rPr>
        <w:t>(eventuale)</w:t>
      </w:r>
      <w:r w:rsidRPr="00C9765A">
        <w:t xml:space="preserve">: </w:t>
      </w:r>
    </w:p>
    <w:p w14:paraId="428A835B" w14:textId="06A17043" w:rsidR="00C9765A" w:rsidRDefault="00384D78" w:rsidP="00C9765A">
      <w:pPr>
        <w:jc w:val="both"/>
      </w:pPr>
      <w:r>
        <w:t>N/A</w:t>
      </w:r>
      <w:r w:rsidR="00C9765A" w:rsidRPr="00C9765A">
        <w:t>.</w:t>
      </w:r>
    </w:p>
    <w:p w14:paraId="104B2EB8" w14:textId="23A96D1F" w:rsidR="00C9765A" w:rsidRPr="00C9765A" w:rsidRDefault="00C9765A" w:rsidP="00C9765A">
      <w:pPr>
        <w:jc w:val="both"/>
      </w:pPr>
      <w:r w:rsidRPr="00C9765A">
        <w:t xml:space="preserve">• </w:t>
      </w:r>
      <w:r>
        <w:t xml:space="preserve">N. ore/anno di </w:t>
      </w:r>
      <w:r w:rsidRPr="00C9765A">
        <w:t>attività di collaborazione alle attività didattiche (integrative e di servizio agli studenti)</w:t>
      </w:r>
      <w:r>
        <w:t xml:space="preserve"> </w:t>
      </w:r>
      <w:r w:rsidRPr="00C9765A">
        <w:rPr>
          <w:i/>
          <w:iCs/>
          <w:highlight w:val="yellow"/>
        </w:rPr>
        <w:t>(eventuale</w:t>
      </w:r>
      <w:r>
        <w:rPr>
          <w:i/>
          <w:iCs/>
          <w:highlight w:val="yellow"/>
        </w:rPr>
        <w:t xml:space="preserve"> – max 100h/anno</w:t>
      </w:r>
      <w:r w:rsidRPr="00C9765A">
        <w:rPr>
          <w:i/>
          <w:iCs/>
          <w:highlight w:val="yellow"/>
        </w:rPr>
        <w:t>)</w:t>
      </w:r>
      <w:r>
        <w:t xml:space="preserve">: </w:t>
      </w:r>
      <w:r w:rsidR="00384D78" w:rsidRPr="003E31A2">
        <w:rPr>
          <w:highlight w:val="green"/>
        </w:rPr>
        <w:t>N/A</w:t>
      </w:r>
      <w:r w:rsidR="003E31A2" w:rsidRPr="003E31A2">
        <w:rPr>
          <w:highlight w:val="green"/>
        </w:rPr>
        <w:t xml:space="preserve"> IL REGOLAMENTO PREVEDE 100 ORE DI ATTIVITA’ DIDATTICA. TE LO ALLEGO.</w:t>
      </w:r>
    </w:p>
    <w:p w14:paraId="74DE99E0" w14:textId="72DA2C18" w:rsidR="00C45F05" w:rsidRDefault="00E914F5" w:rsidP="005D240A">
      <w:pPr>
        <w:jc w:val="both"/>
      </w:pPr>
      <w:r w:rsidRPr="009C070B">
        <w:t xml:space="preserve">l </w:t>
      </w:r>
      <w:r w:rsidR="002774AA" w:rsidRPr="009C070B">
        <w:t>D</w:t>
      </w:r>
      <w:r w:rsidRPr="009C070B">
        <w:t xml:space="preserve">ipartimento </w:t>
      </w:r>
      <w:r w:rsidR="00515F4E">
        <w:t>si impegna ad</w:t>
      </w:r>
      <w:r w:rsidRPr="009C070B">
        <w:t xml:space="preserve"> assicur</w:t>
      </w:r>
      <w:r w:rsidR="00515F4E">
        <w:t>are</w:t>
      </w:r>
      <w:r w:rsidRPr="009C070B">
        <w:t xml:space="preserve"> </w:t>
      </w:r>
      <w:r w:rsidR="00F13FCB" w:rsidRPr="009C070B">
        <w:t>al/la</w:t>
      </w:r>
      <w:r w:rsidR="00043B3C">
        <w:t xml:space="preserve"> titolare di incarico post-doc</w:t>
      </w:r>
      <w:r w:rsidRPr="009C070B">
        <w:t xml:space="preserve"> di poter usufruire di qualificate e specifiche strutture operative e scientifiche per le attività </w:t>
      </w:r>
      <w:r w:rsidR="00F13FCB" w:rsidRPr="009C070B">
        <w:t>di</w:t>
      </w:r>
      <w:r w:rsidRPr="009C070B">
        <w:t xml:space="preserve"> ricerca</w:t>
      </w:r>
      <w:r w:rsidR="00F13FCB" w:rsidRPr="009C070B">
        <w:t>.</w:t>
      </w:r>
    </w:p>
    <w:p w14:paraId="69D280EA" w14:textId="63ACFFA9" w:rsidR="00786824" w:rsidRDefault="00786824" w:rsidP="00786824">
      <w:r>
        <w:t xml:space="preserve">• Lingua colloquio: </w:t>
      </w:r>
      <w:r w:rsidR="00384D78">
        <w:t>inglese</w:t>
      </w:r>
      <w:r w:rsidR="004B2C6B">
        <w:t>________________</w:t>
      </w:r>
    </w:p>
    <w:p w14:paraId="54FFAA01" w14:textId="616B937C" w:rsidR="00043B3C" w:rsidRDefault="00C9765A" w:rsidP="00C9765A">
      <w:pPr>
        <w:jc w:val="both"/>
      </w:pPr>
      <w:r>
        <w:t xml:space="preserve">• </w:t>
      </w:r>
      <w:r w:rsidR="00043B3C">
        <w:t>Lingua straniera di cui verrà accertata l’adeguata conoscenza: __</w:t>
      </w:r>
      <w:r>
        <w:t>_____</w:t>
      </w:r>
      <w:r w:rsidR="00043B3C">
        <w:t xml:space="preserve">__ (nel caso in cui </w:t>
      </w:r>
      <w:r w:rsidR="00043B3C" w:rsidRPr="00043B3C">
        <w:t>il colloquio si svolga in una lingua diversa dall'italiano, sarà accertata la conoscenza dell’italiano</w:t>
      </w:r>
      <w:r w:rsidR="00043B3C">
        <w:t>)</w:t>
      </w:r>
    </w:p>
    <w:p w14:paraId="333216FB" w14:textId="2E198A27" w:rsidR="00EC3E0E" w:rsidRPr="003F0990" w:rsidRDefault="00EC3E0E" w:rsidP="00132CAA">
      <w:pPr>
        <w:jc w:val="both"/>
      </w:pPr>
      <w:r w:rsidRPr="003F0990">
        <w:t>La commissione sarà composta come segue (</w:t>
      </w:r>
      <w:r w:rsidR="00C45F05" w:rsidRPr="00C45F05">
        <w:t xml:space="preserve">tre membri scelti fra professori o ricercatori, ad esclusione dei ricercatori a tempo determinato di tipo a) (junior), o da componenti di ruolo equivalente se provenienti da Atenei stranieri o istituzioni di ricerca, individuati dal Dipartimento che ha proposto l'attivazione </w:t>
      </w:r>
      <w:r w:rsidR="00E24045">
        <w:t>dell’incarico</w:t>
      </w:r>
      <w:r w:rsidR="00C45F05" w:rsidRPr="00C45F05">
        <w:t xml:space="preserve"> e, di norma, inquadrati nel settore scientifico disciplinare o in subordine nel gruppo scientifico disciplinare in cui è bandita la procedura</w:t>
      </w:r>
      <w:r w:rsidR="00C45F05">
        <w:t>)</w:t>
      </w:r>
      <w:r w:rsidRPr="003F0990">
        <w:t>:</w:t>
      </w:r>
    </w:p>
    <w:p w14:paraId="24A94DE9" w14:textId="71685DC2" w:rsidR="002774AA" w:rsidRPr="003F0990" w:rsidRDefault="002774AA" w:rsidP="00EC3E0E">
      <w:r w:rsidRPr="003F0990">
        <w:t xml:space="preserve">Componenti </w:t>
      </w:r>
      <w:r w:rsidR="004B5C51" w:rsidRPr="003F0990">
        <w:rPr>
          <w:highlight w:val="yellow"/>
        </w:rPr>
        <w:t>(</w:t>
      </w:r>
      <w:r w:rsidR="004B5C51" w:rsidRPr="00246BA5">
        <w:rPr>
          <w:i/>
          <w:highlight w:val="yellow"/>
        </w:rPr>
        <w:t>indicare nome, cognome, ruolo e ente</w:t>
      </w:r>
      <w:r w:rsidR="004B5C51" w:rsidRPr="003F0990">
        <w:rPr>
          <w:highlight w:val="yellow"/>
        </w:rPr>
        <w:t>)</w:t>
      </w:r>
      <w:r w:rsidRPr="003F0990">
        <w:rPr>
          <w:highlight w:val="yellow"/>
        </w:rPr>
        <w:t>:</w:t>
      </w:r>
    </w:p>
    <w:p w14:paraId="62176BFA" w14:textId="77777777" w:rsidR="00826CC3" w:rsidRDefault="00826CC3" w:rsidP="00826CC3">
      <w:r w:rsidRPr="00826CC3">
        <w:t>Nicholas Fantuzzi (Prof. Associato) Università di Bologna</w:t>
      </w:r>
    </w:p>
    <w:p w14:paraId="2AE060F5" w14:textId="3712A07A" w:rsidR="00826CC3" w:rsidRPr="00826CC3" w:rsidRDefault="00826CC3" w:rsidP="00826CC3">
      <w:r w:rsidRPr="00826CC3">
        <w:t xml:space="preserve">Michele Bacciocchi (Prof. </w:t>
      </w:r>
      <w:r>
        <w:t>Ordinario</w:t>
      </w:r>
      <w:r w:rsidRPr="00826CC3">
        <w:t xml:space="preserve"> CEAR-06/A) Università di San Marino, San Marino</w:t>
      </w:r>
    </w:p>
    <w:p w14:paraId="4689AB67" w14:textId="1D894B18" w:rsidR="00EC3E0E" w:rsidRPr="00826CC3" w:rsidRDefault="00826CC3" w:rsidP="00EC3E0E">
      <w:r w:rsidRPr="00826CC3">
        <w:t>Luisa Molari</w:t>
      </w:r>
      <w:r>
        <w:t xml:space="preserve"> (</w:t>
      </w:r>
      <w:r w:rsidRPr="00826CC3">
        <w:t>Prof. Associato</w:t>
      </w:r>
      <w:r>
        <w:t>)</w:t>
      </w:r>
      <w:r w:rsidRPr="00826CC3">
        <w:t xml:space="preserve"> Università di Bologna</w:t>
      </w:r>
      <w:r w:rsidR="00A63FC1">
        <w:rPr>
          <w:strike/>
        </w:rPr>
        <w:t xml:space="preserve"> </w:t>
      </w:r>
    </w:p>
    <w:p w14:paraId="6DE12862" w14:textId="4873B575" w:rsidR="00A63FC1" w:rsidRPr="00A63FC1" w:rsidRDefault="00A63FC1" w:rsidP="00EC3E0E">
      <w:r w:rsidRPr="00A63FC1">
        <w:t>Componenti supplenti:</w:t>
      </w:r>
    </w:p>
    <w:p w14:paraId="5760C961" w14:textId="58D1C792" w:rsidR="00826CC3" w:rsidRDefault="009301DA" w:rsidP="00826CC3">
      <w:r>
        <w:t>Michele D’Ottavio</w:t>
      </w:r>
      <w:r w:rsidR="00826CC3" w:rsidRPr="00826CC3">
        <w:t xml:space="preserve"> (Prof. </w:t>
      </w:r>
      <w:r w:rsidR="0022514C">
        <w:t>Associato</w:t>
      </w:r>
      <w:r w:rsidR="00826CC3" w:rsidRPr="00826CC3">
        <w:t xml:space="preserve">) </w:t>
      </w:r>
      <w:r w:rsidRPr="009301DA">
        <w:t>Paris Nanterre University</w:t>
      </w:r>
      <w:r>
        <w:t>, Francia</w:t>
      </w:r>
      <w:r w:rsidR="00826CC3" w:rsidRPr="00826CC3">
        <w:t xml:space="preserve"> </w:t>
      </w:r>
    </w:p>
    <w:p w14:paraId="2CC9BC36" w14:textId="371A739E" w:rsidR="00826CC3" w:rsidRPr="00826CC3" w:rsidRDefault="00826CC3" w:rsidP="00826CC3">
      <w:r w:rsidRPr="00826CC3">
        <w:t>Patrizia Trovalusci (Prof. Ordinario CEAR-06/A) Sapienza Università di Roma</w:t>
      </w:r>
    </w:p>
    <w:p w14:paraId="47A02858" w14:textId="5F5344AF" w:rsidR="00826CC3" w:rsidRPr="00826CC3" w:rsidRDefault="00826CC3" w:rsidP="00826CC3">
      <w:r w:rsidRPr="00826CC3">
        <w:t>Vincenzo Oliveri (Prof. Associato) Università di Limerick, Irlanda</w:t>
      </w:r>
    </w:p>
    <w:p w14:paraId="252A0DC2" w14:textId="6A93EFFA" w:rsidR="00A63FC1" w:rsidRDefault="00A63FC1" w:rsidP="00A63FC1">
      <w:pPr>
        <w:rPr>
          <w:strike/>
        </w:rPr>
      </w:pPr>
      <w:r>
        <w:rPr>
          <w:strike/>
        </w:rPr>
        <w:t xml:space="preserve"> </w:t>
      </w:r>
    </w:p>
    <w:p w14:paraId="1A052C0A" w14:textId="77777777" w:rsidR="00A63FC1" w:rsidRPr="003F0990" w:rsidRDefault="00A63FC1" w:rsidP="00EC3E0E">
      <w:pPr>
        <w:rPr>
          <w:strike/>
        </w:rPr>
      </w:pPr>
    </w:p>
    <w:p w14:paraId="62502BA2" w14:textId="7CE46178" w:rsidR="00EC3E0E" w:rsidRPr="003F0990" w:rsidRDefault="00EC3E0E" w:rsidP="00EC3E0E">
      <w:pPr>
        <w:jc w:val="both"/>
      </w:pPr>
      <w:r w:rsidRPr="003F0990">
        <w:t>*</w:t>
      </w:r>
      <w:r w:rsidRPr="003F0990">
        <w:rPr>
          <w:i/>
        </w:rPr>
        <w:t>Al fine di garantire pari opportunità tra uomini e donne per l'accesso al lavoro ed il trattamento sul lavoro come previsto dall’art. 57 del d.lgs. 165/2001, di norma, i componenti sono rappresentanti di ciascun genere. Della Commissione non possono fare parte i professori che abbiano ottenuto una valutazione negativa ai sensi del comma 7 dell’art. 6 della legge 240/2010</w:t>
      </w:r>
      <w:r w:rsidRPr="003F0990">
        <w:t>.</w:t>
      </w:r>
    </w:p>
    <w:p w14:paraId="2A9623A6" w14:textId="398376C3" w:rsidR="00246BA5" w:rsidRDefault="0022514C" w:rsidP="00E26BF9">
      <w:pPr>
        <w:jc w:val="both"/>
      </w:pPr>
      <w:r w:rsidRPr="0022514C">
        <w:rPr>
          <w:noProof/>
        </w:rPr>
        <w:drawing>
          <wp:anchor distT="0" distB="0" distL="114300" distR="114300" simplePos="0" relativeHeight="251660288" behindDoc="1" locked="0" layoutInCell="1" allowOverlap="1" wp14:anchorId="40571BCA" wp14:editId="105BB0F3">
            <wp:simplePos x="0" y="0"/>
            <wp:positionH relativeFrom="column">
              <wp:posOffset>356262</wp:posOffset>
            </wp:positionH>
            <wp:positionV relativeFrom="paragraph">
              <wp:posOffset>237637</wp:posOffset>
            </wp:positionV>
            <wp:extent cx="1681090" cy="604846"/>
            <wp:effectExtent l="0" t="0" r="0" b="5080"/>
            <wp:wrapNone/>
            <wp:docPr id="147884011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4011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1090" cy="6048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C85F52" w14:textId="253BA7DF" w:rsidR="00A63FC1" w:rsidRDefault="00A63FC1" w:rsidP="00E26BF9">
      <w:pPr>
        <w:jc w:val="both"/>
      </w:pPr>
      <w:r>
        <w:t>In fede,</w:t>
      </w:r>
    </w:p>
    <w:p w14:paraId="1AACD525" w14:textId="655751A2" w:rsidR="00812F6D" w:rsidRDefault="00812F6D" w:rsidP="00E26BF9">
      <w:pPr>
        <w:jc w:val="both"/>
      </w:pPr>
      <w:r>
        <w:t xml:space="preserve">Firma ________________________  </w:t>
      </w:r>
    </w:p>
    <w:p w14:paraId="04F14A66" w14:textId="30A78E4C" w:rsidR="00A63FC1" w:rsidRDefault="00A63FC1" w:rsidP="00E26BF9">
      <w:pPr>
        <w:jc w:val="both"/>
      </w:pPr>
    </w:p>
    <w:p w14:paraId="54C3705B" w14:textId="6F917006" w:rsidR="00A63FC1" w:rsidRDefault="00A63FC1" w:rsidP="00E26BF9">
      <w:pPr>
        <w:jc w:val="both"/>
      </w:pPr>
    </w:p>
    <w:p w14:paraId="6714D275" w14:textId="1EB2EAB1" w:rsidR="00663618" w:rsidRDefault="00663618" w:rsidP="00E26BF9">
      <w:pPr>
        <w:jc w:val="both"/>
      </w:pPr>
    </w:p>
    <w:sectPr w:rsidR="0066361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263CB"/>
    <w:multiLevelType w:val="hybridMultilevel"/>
    <w:tmpl w:val="76FE8DC8"/>
    <w:lvl w:ilvl="0" w:tplc="04100001">
      <w:start w:val="1"/>
      <w:numFmt w:val="bullet"/>
      <w:lvlText w:val=""/>
      <w:lvlJc w:val="left"/>
      <w:pPr>
        <w:ind w:left="30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</w:abstractNum>
  <w:abstractNum w:abstractNumId="1" w15:restartNumberingAfterBreak="0">
    <w:nsid w:val="5D87483A"/>
    <w:multiLevelType w:val="hybridMultilevel"/>
    <w:tmpl w:val="18F84A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985E6F"/>
    <w:multiLevelType w:val="hybridMultilevel"/>
    <w:tmpl w:val="5C7C76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D66A55"/>
    <w:multiLevelType w:val="hybridMultilevel"/>
    <w:tmpl w:val="89A2A894"/>
    <w:lvl w:ilvl="0" w:tplc="9BE06A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133266"/>
    <w:multiLevelType w:val="hybridMultilevel"/>
    <w:tmpl w:val="400801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313E7B"/>
    <w:multiLevelType w:val="hybridMultilevel"/>
    <w:tmpl w:val="8E5E2F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694491"/>
    <w:multiLevelType w:val="hybridMultilevel"/>
    <w:tmpl w:val="61FECFC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68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809"/>
    <w:rsid w:val="000072B4"/>
    <w:rsid w:val="00043B3C"/>
    <w:rsid w:val="000A5F8E"/>
    <w:rsid w:val="000D1169"/>
    <w:rsid w:val="000D7383"/>
    <w:rsid w:val="0010329E"/>
    <w:rsid w:val="00132CAA"/>
    <w:rsid w:val="00164B8F"/>
    <w:rsid w:val="001A1E61"/>
    <w:rsid w:val="002022FB"/>
    <w:rsid w:val="00204439"/>
    <w:rsid w:val="00210E82"/>
    <w:rsid w:val="002227C2"/>
    <w:rsid w:val="00222BE8"/>
    <w:rsid w:val="0022514C"/>
    <w:rsid w:val="00246BA5"/>
    <w:rsid w:val="002541BE"/>
    <w:rsid w:val="0026287D"/>
    <w:rsid w:val="002725C2"/>
    <w:rsid w:val="002774AA"/>
    <w:rsid w:val="002B59B8"/>
    <w:rsid w:val="002D3631"/>
    <w:rsid w:val="002D615C"/>
    <w:rsid w:val="00303181"/>
    <w:rsid w:val="00317114"/>
    <w:rsid w:val="00347512"/>
    <w:rsid w:val="00367FE0"/>
    <w:rsid w:val="00384D78"/>
    <w:rsid w:val="00390EEC"/>
    <w:rsid w:val="0039561F"/>
    <w:rsid w:val="00397C0D"/>
    <w:rsid w:val="003E0556"/>
    <w:rsid w:val="003E31A2"/>
    <w:rsid w:val="003F0990"/>
    <w:rsid w:val="004027DB"/>
    <w:rsid w:val="00410809"/>
    <w:rsid w:val="00440735"/>
    <w:rsid w:val="00473075"/>
    <w:rsid w:val="004B2C6B"/>
    <w:rsid w:val="004B5C51"/>
    <w:rsid w:val="004C0C15"/>
    <w:rsid w:val="004F781C"/>
    <w:rsid w:val="00510C3B"/>
    <w:rsid w:val="00515F4E"/>
    <w:rsid w:val="00534752"/>
    <w:rsid w:val="00534D8A"/>
    <w:rsid w:val="00542D8E"/>
    <w:rsid w:val="00563BAA"/>
    <w:rsid w:val="00571B12"/>
    <w:rsid w:val="00577B56"/>
    <w:rsid w:val="005D240A"/>
    <w:rsid w:val="005E74CB"/>
    <w:rsid w:val="005F43ED"/>
    <w:rsid w:val="005F50A4"/>
    <w:rsid w:val="00637F3A"/>
    <w:rsid w:val="00663618"/>
    <w:rsid w:val="006A1BDF"/>
    <w:rsid w:val="006D5776"/>
    <w:rsid w:val="006F204A"/>
    <w:rsid w:val="00704FA1"/>
    <w:rsid w:val="00747510"/>
    <w:rsid w:val="00786824"/>
    <w:rsid w:val="00787809"/>
    <w:rsid w:val="007B2541"/>
    <w:rsid w:val="007F49CE"/>
    <w:rsid w:val="00811D59"/>
    <w:rsid w:val="00812F6D"/>
    <w:rsid w:val="00826CC3"/>
    <w:rsid w:val="00830036"/>
    <w:rsid w:val="008409E1"/>
    <w:rsid w:val="008C6078"/>
    <w:rsid w:val="008D5717"/>
    <w:rsid w:val="008E5424"/>
    <w:rsid w:val="009301DA"/>
    <w:rsid w:val="009415D9"/>
    <w:rsid w:val="0094452D"/>
    <w:rsid w:val="00980CB1"/>
    <w:rsid w:val="009C070B"/>
    <w:rsid w:val="009D3F54"/>
    <w:rsid w:val="00A048FD"/>
    <w:rsid w:val="00A5400D"/>
    <w:rsid w:val="00A63FC1"/>
    <w:rsid w:val="00A64981"/>
    <w:rsid w:val="00A970C9"/>
    <w:rsid w:val="00AB577B"/>
    <w:rsid w:val="00AB7D8F"/>
    <w:rsid w:val="00AD66EE"/>
    <w:rsid w:val="00AE3DB3"/>
    <w:rsid w:val="00B05A2B"/>
    <w:rsid w:val="00B17DC9"/>
    <w:rsid w:val="00B21FA8"/>
    <w:rsid w:val="00B3677A"/>
    <w:rsid w:val="00B86BC9"/>
    <w:rsid w:val="00BD3752"/>
    <w:rsid w:val="00BF6246"/>
    <w:rsid w:val="00C14378"/>
    <w:rsid w:val="00C272A3"/>
    <w:rsid w:val="00C3516D"/>
    <w:rsid w:val="00C45EB2"/>
    <w:rsid w:val="00C45F05"/>
    <w:rsid w:val="00C61E22"/>
    <w:rsid w:val="00C9765A"/>
    <w:rsid w:val="00CA774D"/>
    <w:rsid w:val="00CC6C74"/>
    <w:rsid w:val="00CF56FE"/>
    <w:rsid w:val="00D210BE"/>
    <w:rsid w:val="00D2760E"/>
    <w:rsid w:val="00D558B5"/>
    <w:rsid w:val="00D8143E"/>
    <w:rsid w:val="00DC7BB7"/>
    <w:rsid w:val="00DD0ECA"/>
    <w:rsid w:val="00DE6059"/>
    <w:rsid w:val="00E0331E"/>
    <w:rsid w:val="00E24045"/>
    <w:rsid w:val="00E26BF9"/>
    <w:rsid w:val="00E50C6B"/>
    <w:rsid w:val="00E85C65"/>
    <w:rsid w:val="00E914F5"/>
    <w:rsid w:val="00EB5068"/>
    <w:rsid w:val="00EC3E0E"/>
    <w:rsid w:val="00F13FCB"/>
    <w:rsid w:val="00F25E01"/>
    <w:rsid w:val="00F423A7"/>
    <w:rsid w:val="00F50673"/>
    <w:rsid w:val="00F52A38"/>
    <w:rsid w:val="00F535D5"/>
    <w:rsid w:val="00F70FB8"/>
    <w:rsid w:val="00FA51FC"/>
    <w:rsid w:val="00FE565F"/>
    <w:rsid w:val="00FF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5FAEB"/>
  <w15:chartTrackingRefBased/>
  <w15:docId w15:val="{9BA5D3C8-6B35-471C-A121-1BE8AB66C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63F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2725C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2725C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2725C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725C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725C2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25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725C2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8E5424"/>
    <w:pPr>
      <w:ind w:left="720"/>
      <w:contextualSpacing/>
    </w:pPr>
  </w:style>
  <w:style w:type="paragraph" w:styleId="Revisione">
    <w:name w:val="Revision"/>
    <w:hidden/>
    <w:uiPriority w:val="99"/>
    <w:semiHidden/>
    <w:rsid w:val="002541BE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A63F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essunaspaziatura">
    <w:name w:val="No Spacing"/>
    <w:uiPriority w:val="1"/>
    <w:qFormat/>
    <w:rsid w:val="00A63F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6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9ADBDF51E6EC46AA5BCB2DD7EA3416" ma:contentTypeVersion="13" ma:contentTypeDescription="Creare un nuovo documento." ma:contentTypeScope="" ma:versionID="babf72776fe375fb72f4243a05bc5ab4">
  <xsd:schema xmlns:xsd="http://www.w3.org/2001/XMLSchema" xmlns:xs="http://www.w3.org/2001/XMLSchema" xmlns:p="http://schemas.microsoft.com/office/2006/metadata/properties" xmlns:ns2="1ea0c8e4-226c-4877-a6f1-8907d4bc3707" xmlns:ns3="470adb84-3f88-4a04-a0e8-46a514ba4401" targetNamespace="http://schemas.microsoft.com/office/2006/metadata/properties" ma:root="true" ma:fieldsID="14c420839228003ac06cd99295dbc26e" ns2:_="" ns3:_="">
    <xsd:import namespace="1ea0c8e4-226c-4877-a6f1-8907d4bc3707"/>
    <xsd:import namespace="470adb84-3f88-4a04-a0e8-46a514ba44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0c8e4-226c-4877-a6f1-8907d4bc3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f77b169b-7464-4c14-89c9-ab876efcba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adb84-3f88-4a04-a0e8-46a514ba440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c854941-138c-4943-9486-a700d838f4aa}" ma:internalName="TaxCatchAll" ma:showField="CatchAllData" ma:web="470adb84-3f88-4a04-a0e8-46a514ba4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0adb84-3f88-4a04-a0e8-46a514ba4401"/>
    <lcf76f155ced4ddcb4097134ff3c332f xmlns="1ea0c8e4-226c-4877-a6f1-8907d4bc370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8E20E94-8238-4F57-9567-B2E3DE3B0B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BC6D0D-1385-4EE6-9EE5-B3C2E328A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a0c8e4-226c-4877-a6f1-8907d4bc3707"/>
    <ds:schemaRef ds:uri="470adb84-3f88-4a04-a0e8-46a514ba44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093B0D-D3F9-4415-8781-35B5BD7C6DBA}">
  <ds:schemaRefs>
    <ds:schemaRef ds:uri="http://schemas.microsoft.com/office/2006/metadata/properties"/>
    <ds:schemaRef ds:uri="http://schemas.microsoft.com/office/infopath/2007/PartnerControls"/>
    <ds:schemaRef ds:uri="470adb84-3f88-4a04-a0e8-46a514ba4401"/>
    <ds:schemaRef ds:uri="1ea0c8e4-226c-4877-a6f1-8907d4bc370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1158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Gianfranco Raffaeli</dc:creator>
  <cp:keywords/>
  <dc:description/>
  <cp:lastModifiedBy>Chimena Palmieri</cp:lastModifiedBy>
  <cp:revision>2</cp:revision>
  <dcterms:created xsi:type="dcterms:W3CDTF">2026-01-28T08:16:00Z</dcterms:created>
  <dcterms:modified xsi:type="dcterms:W3CDTF">2026-01-28T08:16:00Z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0x010100B59ADBDF51E6EC46AA5BCB2DD7EA3416</vt:lpwstr>
  </property>
</Properties>
</file>